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673"/>
        <w:gridCol w:w="788"/>
        <w:gridCol w:w="602"/>
        <w:gridCol w:w="703"/>
        <w:gridCol w:w="453"/>
        <w:gridCol w:w="174"/>
        <w:gridCol w:w="1527"/>
        <w:gridCol w:w="652"/>
        <w:gridCol w:w="484"/>
        <w:gridCol w:w="145"/>
        <w:gridCol w:w="1701"/>
        <w:gridCol w:w="656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0" w:name="Par18"/>
            <w:bookmarkEnd w:id="0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4"/>
        <w:gridCol w:w="8"/>
        <w:gridCol w:w="1275"/>
        <w:gridCol w:w="366"/>
        <w:gridCol w:w="1334"/>
        <w:gridCol w:w="427"/>
        <w:gridCol w:w="115"/>
        <w:gridCol w:w="997"/>
        <w:gridCol w:w="489"/>
        <w:gridCol w:w="1234"/>
        <w:gridCol w:w="1395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 xml:space="preserve">всех обучающихся, в том </w:t>
            </w:r>
            <w:r w:rsidR="00110E93" w:rsidRPr="001543DE">
              <w:rPr>
                <w:szCs w:val="24"/>
              </w:rPr>
              <w:lastRenderedPageBreak/>
              <w:t>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proofErr w:type="spellStart"/>
            <w:proofErr w:type="gramStart"/>
            <w:r w:rsidR="005C0B0F" w:rsidRPr="001543DE">
              <w:rPr>
                <w:szCs w:val="24"/>
              </w:rPr>
              <w:t>ИКТ-компетентностями</w:t>
            </w:r>
            <w:proofErr w:type="spellEnd"/>
            <w:proofErr w:type="gramEnd"/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</w:t>
            </w:r>
            <w:proofErr w:type="spell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>редметно-педагогическая</w:t>
            </w:r>
            <w:proofErr w:type="gramEnd"/>
            <w:r w:rsidR="002C749A" w:rsidRPr="001543DE">
              <w:rPr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рганизовывать различные виды внеурочной деятельности: </w:t>
            </w:r>
            <w:proofErr w:type="gramStart"/>
            <w:r w:rsidR="002C749A" w:rsidRPr="001543DE">
              <w:rPr>
                <w:szCs w:val="24"/>
              </w:rPr>
              <w:t>игровую</w:t>
            </w:r>
            <w:proofErr w:type="gramEnd"/>
            <w:r w:rsidR="002C749A" w:rsidRPr="001543DE">
              <w:rPr>
                <w:szCs w:val="24"/>
              </w:rPr>
              <w:t xml:space="preserve">, учебно-исследовательскую, художественно-продуктивную, </w:t>
            </w:r>
            <w:proofErr w:type="spellStart"/>
            <w:r w:rsidR="002C749A" w:rsidRPr="001543DE">
              <w:rPr>
                <w:szCs w:val="24"/>
              </w:rPr>
              <w:t>культурно-досуговую</w:t>
            </w:r>
            <w:proofErr w:type="spellEnd"/>
            <w:r w:rsidR="002C749A" w:rsidRPr="001543DE">
              <w:rPr>
                <w:szCs w:val="24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</w:t>
            </w:r>
            <w:proofErr w:type="spellStart"/>
            <w:r w:rsidRPr="001543DE">
              <w:rPr>
                <w:szCs w:val="24"/>
              </w:rPr>
              <w:t>психодидактики</w:t>
            </w:r>
            <w:proofErr w:type="spellEnd"/>
            <w:r w:rsidRPr="001543DE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1543DE">
              <w:rPr>
                <w:szCs w:val="24"/>
              </w:rPr>
              <w:t>деятельностного</w:t>
            </w:r>
            <w:proofErr w:type="spellEnd"/>
            <w:r w:rsidRPr="001543DE">
              <w:rPr>
                <w:szCs w:val="24"/>
              </w:rPr>
              <w:t xml:space="preserve">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</w:t>
            </w:r>
            <w:proofErr w:type="gramStart"/>
            <w:r w:rsidRPr="001543DE">
              <w:rPr>
                <w:szCs w:val="24"/>
              </w:rPr>
              <w:t>обучения по</w:t>
            </w:r>
            <w:proofErr w:type="gramEnd"/>
            <w:r w:rsidRPr="001543DE">
              <w:rPr>
                <w:szCs w:val="24"/>
              </w:rPr>
              <w:t xml:space="preserve">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5"/>
        <w:gridCol w:w="547"/>
        <w:gridCol w:w="127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proofErr w:type="gramStart"/>
            <w:r w:rsidR="0011188A" w:rsidRPr="001543DE">
              <w:rPr>
                <w:szCs w:val="24"/>
              </w:rPr>
              <w:t>обучающихся</w:t>
            </w:r>
            <w:proofErr w:type="gramEnd"/>
            <w:r w:rsidR="0011188A" w:rsidRPr="001543DE">
              <w:rPr>
                <w:szCs w:val="24"/>
              </w:rPr>
              <w:t xml:space="preserve">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</w:t>
            </w:r>
            <w:r w:rsidR="00B6662E" w:rsidRPr="001543DE">
              <w:lastRenderedPageBreak/>
              <w:t>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</w:t>
            </w:r>
            <w:proofErr w:type="spellStart"/>
            <w:r w:rsidR="00FF72B5" w:rsidRPr="001543DE">
              <w:t>психодидактики</w:t>
            </w:r>
            <w:proofErr w:type="spellEnd"/>
            <w:r w:rsidR="00FF72B5" w:rsidRPr="001543DE">
              <w:t>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</w:t>
            </w:r>
            <w:proofErr w:type="gramStart"/>
            <w:r w:rsidR="00FF72B5" w:rsidRPr="001543DE">
              <w:t>жизни</w:t>
            </w:r>
            <w:proofErr w:type="gramEnd"/>
            <w:r w:rsidR="00FF72B5" w:rsidRPr="001543DE">
              <w:t xml:space="preserve">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 xml:space="preserve">ы </w:t>
            </w:r>
            <w:proofErr w:type="spellStart"/>
            <w:r w:rsidRPr="001543DE">
              <w:t>деятельностного</w:t>
            </w:r>
            <w:proofErr w:type="spellEnd"/>
            <w:r w:rsidRPr="001543DE">
              <w:t xml:space="preserve">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411"/>
        <w:gridCol w:w="1274"/>
        <w:gridCol w:w="448"/>
        <w:gridCol w:w="1642"/>
        <w:gridCol w:w="194"/>
        <w:gridCol w:w="426"/>
        <w:gridCol w:w="985"/>
        <w:gridCol w:w="6"/>
        <w:gridCol w:w="1702"/>
        <w:gridCol w:w="565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 xml:space="preserve">Оценка параметров и проектирование психологически безопасной </w:t>
            </w:r>
            <w:r w:rsidRPr="001543DE">
              <w:lastRenderedPageBreak/>
              <w:t>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proofErr w:type="gramStart"/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43DE">
              <w:t>аутисты</w:t>
            </w:r>
            <w:proofErr w:type="spellEnd"/>
            <w:r w:rsidRPr="001543DE">
              <w:t xml:space="preserve">, </w:t>
            </w:r>
            <w:r w:rsidR="00D57130" w:rsidRPr="001543DE">
              <w:t xml:space="preserve">дети с синдромом дефицита внимания и </w:t>
            </w:r>
            <w:proofErr w:type="spellStart"/>
            <w:r w:rsidR="00D57130" w:rsidRPr="001543DE">
              <w:t>гиперактивностью</w:t>
            </w:r>
            <w:proofErr w:type="spellEnd"/>
            <w:r w:rsidR="00D57130" w:rsidRPr="001543DE">
              <w:t xml:space="preserve">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  <w:proofErr w:type="gramEnd"/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</w:t>
            </w:r>
            <w:proofErr w:type="gramStart"/>
            <w:r w:rsidRPr="001543DE">
              <w:t>обучающимся</w:t>
            </w:r>
            <w:proofErr w:type="gramEnd"/>
            <w:r w:rsidRPr="001543DE">
              <w:t xml:space="preserve">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Взаимодействие с другими специалистами в рамках </w:t>
            </w:r>
            <w:proofErr w:type="spellStart"/>
            <w:r w:rsidRPr="001543DE">
              <w:t>психолого-медико-педагогического</w:t>
            </w:r>
            <w:proofErr w:type="spellEnd"/>
            <w:r w:rsidRPr="001543DE">
              <w:t xml:space="preserve">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 xml:space="preserve">спользовать в практике своей работы психологические подходы: культурно-исторический, </w:t>
            </w:r>
            <w:proofErr w:type="spellStart"/>
            <w:r w:rsidR="00771749" w:rsidRPr="001543DE">
              <w:t>деятельностный</w:t>
            </w:r>
            <w:proofErr w:type="spellEnd"/>
            <w:r w:rsidR="00771749" w:rsidRPr="001543DE">
              <w:t xml:space="preserve">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 xml:space="preserve">психолого-педагогическую характеристику (портрет) личности </w:t>
            </w:r>
            <w:proofErr w:type="gramStart"/>
            <w:r w:rsidR="00771749" w:rsidRPr="001543DE">
              <w:t>обучающегося</w:t>
            </w:r>
            <w:proofErr w:type="gramEnd"/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 xml:space="preserve">и </w:t>
            </w:r>
            <w:proofErr w:type="spellStart"/>
            <w:r w:rsidR="001D084F" w:rsidRPr="001543DE">
              <w:t>метапредметные</w:t>
            </w:r>
            <w:proofErr w:type="spellEnd"/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811"/>
        <w:gridCol w:w="563"/>
        <w:gridCol w:w="92"/>
        <w:gridCol w:w="1043"/>
        <w:gridCol w:w="264"/>
        <w:gridCol w:w="302"/>
        <w:gridCol w:w="1702"/>
        <w:gridCol w:w="145"/>
        <w:gridCol w:w="653"/>
        <w:gridCol w:w="620"/>
        <w:gridCol w:w="67"/>
        <w:gridCol w:w="1635"/>
        <w:gridCol w:w="674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Pr="001543DE">
              <w:rPr>
                <w:szCs w:val="24"/>
              </w:rPr>
              <w:lastRenderedPageBreak/>
              <w:t xml:space="preserve">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40"/>
        <w:gridCol w:w="1281"/>
        <w:gridCol w:w="448"/>
        <w:gridCol w:w="1275"/>
        <w:gridCol w:w="427"/>
        <w:gridCol w:w="281"/>
        <w:gridCol w:w="993"/>
        <w:gridCol w:w="279"/>
        <w:gridCol w:w="1529"/>
        <w:gridCol w:w="708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и проведение педагогического мониторинга освоения </w:t>
            </w:r>
            <w:r w:rsidRPr="001543DE">
              <w:rPr>
                <w:szCs w:val="24"/>
              </w:rPr>
              <w:lastRenderedPageBreak/>
              <w:t>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Активное использование </w:t>
            </w:r>
            <w:proofErr w:type="spellStart"/>
            <w:r w:rsidRPr="001543DE">
              <w:rPr>
                <w:szCs w:val="24"/>
              </w:rPr>
              <w:t>недирективной</w:t>
            </w:r>
            <w:proofErr w:type="spellEnd"/>
            <w:r w:rsidRPr="001543DE">
              <w:rPr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 xml:space="preserve"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 w:rsidR="005B0C89" w:rsidRPr="001543DE">
              <w:rPr>
                <w:szCs w:val="24"/>
              </w:rPr>
              <w:t>сформированности</w:t>
            </w:r>
            <w:proofErr w:type="spellEnd"/>
            <w:r w:rsidR="005B0C89" w:rsidRPr="001543DE">
              <w:rPr>
                <w:szCs w:val="24"/>
              </w:rPr>
              <w:t xml:space="preserve"> у них качеств, необходимых для дальнейшего </w:t>
            </w:r>
            <w:r w:rsidR="005B0C89" w:rsidRPr="001543DE">
              <w:rPr>
                <w:szCs w:val="24"/>
              </w:rPr>
              <w:lastRenderedPageBreak/>
              <w:t>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</w:t>
            </w:r>
            <w:proofErr w:type="spellStart"/>
            <w:r w:rsidR="005C0B0F" w:rsidRPr="001543DE">
              <w:rPr>
                <w:szCs w:val="24"/>
              </w:rPr>
              <w:t>ИКТ-компетентностями</w:t>
            </w:r>
            <w:proofErr w:type="spellEnd"/>
            <w:r w:rsidR="005C0B0F" w:rsidRPr="001543DE">
              <w:rPr>
                <w:szCs w:val="24"/>
              </w:rPr>
              <w:t>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 xml:space="preserve">исторический, </w:t>
            </w:r>
            <w:proofErr w:type="spellStart"/>
            <w:r w:rsidRPr="001543DE">
              <w:rPr>
                <w:szCs w:val="24"/>
              </w:rPr>
              <w:t>деятельностный</w:t>
            </w:r>
            <w:proofErr w:type="spellEnd"/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0"/>
        <w:gridCol w:w="570"/>
        <w:gridCol w:w="1281"/>
        <w:gridCol w:w="419"/>
        <w:gridCol w:w="1674"/>
        <w:gridCol w:w="168"/>
        <w:gridCol w:w="493"/>
        <w:gridCol w:w="780"/>
        <w:gridCol w:w="84"/>
        <w:gridCol w:w="1760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</w:t>
            </w:r>
            <w:proofErr w:type="gramStart"/>
            <w:r w:rsidRPr="001543DE">
              <w:rPr>
                <w:szCs w:val="24"/>
              </w:rPr>
              <w:t>от</w:t>
            </w:r>
            <w:proofErr w:type="gramEnd"/>
            <w:r w:rsidRPr="001543DE">
              <w:rPr>
                <w:szCs w:val="24"/>
              </w:rPr>
              <w:t xml:space="preserve">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детей социальной </w:t>
            </w:r>
            <w:proofErr w:type="gramStart"/>
            <w:r w:rsidRPr="001543DE">
              <w:rPr>
                <w:szCs w:val="24"/>
              </w:rPr>
              <w:t>позиции</w:t>
            </w:r>
            <w:proofErr w:type="gramEnd"/>
            <w:r w:rsidRPr="001543DE">
              <w:rPr>
                <w:szCs w:val="24"/>
              </w:rPr>
              <w:t xml:space="preserve">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</w:t>
            </w:r>
            <w:proofErr w:type="spellStart"/>
            <w:r w:rsidR="00C136A6" w:rsidRPr="001543DE">
              <w:rPr>
                <w:szCs w:val="24"/>
              </w:rPr>
              <w:t>метапредметных</w:t>
            </w:r>
            <w:proofErr w:type="spellEnd"/>
            <w:r w:rsidR="00C136A6" w:rsidRPr="001543DE">
              <w:rPr>
                <w:szCs w:val="24"/>
              </w:rPr>
              <w:t xml:space="preserve">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 xml:space="preserve">Объективная оценка успехов и </w:t>
            </w:r>
            <w:proofErr w:type="gramStart"/>
            <w:r w:rsidRPr="001543DE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proofErr w:type="gramEnd"/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обучающихся с учетом неравномерности индивидуального психического развития </w:t>
            </w:r>
            <w:r w:rsidRPr="001543DE">
              <w:rPr>
                <w:rFonts w:ascii="Times New Roman" w:hAnsi="Times New Roman"/>
                <w:sz w:val="24"/>
                <w:szCs w:val="24"/>
              </w:rPr>
              <w:lastRenderedPageBreak/>
              <w:t>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</w:t>
            </w:r>
            <w:proofErr w:type="spellStart"/>
            <w:r w:rsidR="00B66B67" w:rsidRPr="001543DE">
              <w:rPr>
                <w:szCs w:val="24"/>
              </w:rPr>
              <w:t>метапредметной</w:t>
            </w:r>
            <w:proofErr w:type="spellEnd"/>
            <w:r w:rsidR="00B66B67" w:rsidRPr="001543DE">
              <w:rPr>
                <w:szCs w:val="24"/>
              </w:rPr>
              <w:t xml:space="preserve">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 xml:space="preserve"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="003F3E4E" w:rsidRPr="001543DE">
              <w:rPr>
                <w:szCs w:val="24"/>
              </w:rPr>
              <w:t>метапредметных</w:t>
            </w:r>
            <w:proofErr w:type="spellEnd"/>
            <w:r w:rsidR="003F3E4E" w:rsidRPr="001543DE">
              <w:rPr>
                <w:szCs w:val="24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66"/>
        <w:gridCol w:w="1281"/>
        <w:gridCol w:w="449"/>
        <w:gridCol w:w="1645"/>
        <w:gridCol w:w="27"/>
        <w:gridCol w:w="635"/>
        <w:gridCol w:w="641"/>
        <w:gridCol w:w="224"/>
        <w:gridCol w:w="1762"/>
        <w:gridCol w:w="524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proofErr w:type="gramStart"/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  <w:proofErr w:type="gramEnd"/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рганизовать самостоятельную деятельность </w:t>
            </w:r>
            <w:proofErr w:type="gramStart"/>
            <w:r w:rsidR="00B66B67" w:rsidRPr="001543DE">
              <w:rPr>
                <w:szCs w:val="20"/>
              </w:rPr>
              <w:t>обучающихся</w:t>
            </w:r>
            <w:proofErr w:type="gramEnd"/>
            <w:r w:rsidR="00B66B67" w:rsidRPr="001543DE">
              <w:rPr>
                <w:szCs w:val="20"/>
              </w:rPr>
              <w:t>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 xml:space="preserve">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 w:rsidR="00B66B67" w:rsidRPr="001543DE">
              <w:rPr>
                <w:szCs w:val="20"/>
              </w:rPr>
              <w:t>обучающимися</w:t>
            </w:r>
            <w:proofErr w:type="gramEnd"/>
            <w:r w:rsidR="00B66B67" w:rsidRPr="001543DE">
              <w:rPr>
                <w:szCs w:val="20"/>
              </w:rPr>
              <w:t xml:space="preserve">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 xml:space="preserve">спользовать современные способы оценивания в условиях информационно-коммуникационных технологий (ведение </w:t>
            </w:r>
            <w:r w:rsidR="00B66B67" w:rsidRPr="001543DE">
              <w:rPr>
                <w:szCs w:val="20"/>
              </w:rPr>
              <w:lastRenderedPageBreak/>
              <w:t>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</w:t>
            </w:r>
            <w:proofErr w:type="spellStart"/>
            <w:r w:rsidR="00EE0D93" w:rsidRPr="001543DE">
              <w:rPr>
                <w:szCs w:val="20"/>
              </w:rPr>
              <w:t>мультимедийным</w:t>
            </w:r>
            <w:proofErr w:type="spellEnd"/>
            <w:r w:rsidR="00EE0D93" w:rsidRPr="001543DE">
              <w:rPr>
                <w:szCs w:val="20"/>
              </w:rPr>
              <w:t xml:space="preserve">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</w:t>
            </w:r>
            <w:proofErr w:type="spellStart"/>
            <w:r w:rsidR="00B66B67" w:rsidRPr="001543DE">
              <w:t>компетентностного</w:t>
            </w:r>
            <w:proofErr w:type="spellEnd"/>
            <w:r w:rsidR="00B66B67" w:rsidRPr="001543DE">
              <w:t xml:space="preserve">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546"/>
        <w:gridCol w:w="1275"/>
        <w:gridCol w:w="448"/>
        <w:gridCol w:w="1640"/>
        <w:gridCol w:w="201"/>
        <w:gridCol w:w="457"/>
        <w:gridCol w:w="921"/>
        <w:gridCol w:w="40"/>
        <w:gridCol w:w="1704"/>
        <w:gridCol w:w="530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</w:t>
            </w:r>
            <w:proofErr w:type="gramStart"/>
            <w:r w:rsidRPr="001543DE">
              <w:rPr>
                <w:szCs w:val="24"/>
              </w:rPr>
              <w:t>логическому рассуждению</w:t>
            </w:r>
            <w:proofErr w:type="gramEnd"/>
            <w:r w:rsidRPr="001543DE">
              <w:rPr>
                <w:szCs w:val="24"/>
              </w:rPr>
              <w:t xml:space="preserve">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Развитие инициативы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и поддержание высокой </w:t>
            </w:r>
            <w:proofErr w:type="gramStart"/>
            <w:r w:rsidRPr="001543DE">
              <w:rPr>
                <w:szCs w:val="24"/>
              </w:rPr>
              <w:t>мотивации</w:t>
            </w:r>
            <w:proofErr w:type="gramEnd"/>
            <w:r w:rsidRPr="001543DE">
              <w:rPr>
                <w:szCs w:val="24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Выявление совместно с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  <w:r w:rsidRPr="001543DE">
              <w:rPr>
                <w:szCs w:val="24"/>
              </w:rPr>
              <w:t xml:space="preserve">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proofErr w:type="gramStart"/>
            <w:r w:rsidR="00F043B5" w:rsidRPr="001543DE">
              <w:rPr>
                <w:szCs w:val="24"/>
              </w:rPr>
              <w:t>обучающимся</w:t>
            </w:r>
            <w:proofErr w:type="gramEnd"/>
            <w:r w:rsidR="00F043B5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 xml:space="preserve">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>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 xml:space="preserve">овместно с </w:t>
            </w:r>
            <w:proofErr w:type="gramStart"/>
            <w:r w:rsidR="001D64A9" w:rsidRPr="001543DE">
              <w:rPr>
                <w:szCs w:val="24"/>
              </w:rPr>
              <w:t>обучающимися</w:t>
            </w:r>
            <w:proofErr w:type="gramEnd"/>
            <w:r w:rsidR="001D64A9" w:rsidRPr="001543DE">
              <w:rPr>
                <w:szCs w:val="24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 xml:space="preserve">оддерживать баланс между самостоятельным открытием, </w:t>
            </w:r>
            <w:r w:rsidR="001D64A9" w:rsidRPr="001543DE">
              <w:rPr>
                <w:szCs w:val="24"/>
              </w:rPr>
              <w:lastRenderedPageBreak/>
              <w:t>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 xml:space="preserve">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 w:rsidR="001D64A9"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</w:t>
            </w:r>
            <w:proofErr w:type="gramStart"/>
            <w:r w:rsidR="001D64A9" w:rsidRPr="001543DE">
              <w:rPr>
                <w:szCs w:val="24"/>
              </w:rPr>
              <w:t>обучающимся</w:t>
            </w:r>
            <w:proofErr w:type="gramEnd"/>
            <w:r w:rsidR="001D64A9" w:rsidRPr="001543DE">
              <w:rPr>
                <w:szCs w:val="24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  <w:proofErr w:type="spellEnd"/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 w:rsidRPr="001543DE">
              <w:rPr>
                <w:szCs w:val="24"/>
              </w:rPr>
              <w:t>обучающимся</w:t>
            </w:r>
            <w:proofErr w:type="gramEnd"/>
            <w:r w:rsidRPr="001543DE">
              <w:rPr>
                <w:szCs w:val="24"/>
              </w:rPr>
              <w:t xml:space="preserve">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13"/>
        <w:gridCol w:w="523"/>
        <w:gridCol w:w="1265"/>
        <w:gridCol w:w="442"/>
        <w:gridCol w:w="1623"/>
        <w:gridCol w:w="113"/>
        <w:gridCol w:w="538"/>
        <w:gridCol w:w="990"/>
        <w:gridCol w:w="31"/>
        <w:gridCol w:w="1663"/>
        <w:gridCol w:w="570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 xml:space="preserve">методам понимания сообщения: анализ, структуризация, реорганизация, трансформация, сопоставление с другими </w:t>
            </w:r>
            <w:r w:rsidR="00B43BB7" w:rsidRPr="001543DE">
              <w:rPr>
                <w:szCs w:val="24"/>
              </w:rPr>
              <w:lastRenderedPageBreak/>
              <w:t>сообщениями, выявление необходимой для анализирующего информации</w:t>
            </w:r>
            <w:proofErr w:type="gramEnd"/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proofErr w:type="gramStart"/>
            <w:r w:rsidR="006C2767" w:rsidRPr="001543DE">
              <w:rPr>
                <w:szCs w:val="24"/>
              </w:rPr>
              <w:t>обучающимися</w:t>
            </w:r>
            <w:proofErr w:type="gramEnd"/>
            <w:r w:rsidR="006C2767" w:rsidRPr="001543DE">
              <w:rPr>
                <w:szCs w:val="24"/>
              </w:rPr>
              <w:t xml:space="preserve">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  <w:proofErr w:type="gramEnd"/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</w:t>
            </w:r>
            <w:proofErr w:type="spellStart"/>
            <w:proofErr w:type="gramStart"/>
            <w:r w:rsidR="00B43BB7" w:rsidRPr="001543DE">
              <w:rPr>
                <w:szCs w:val="24"/>
              </w:rPr>
              <w:t>интернет-форумы</w:t>
            </w:r>
            <w:proofErr w:type="spellEnd"/>
            <w:proofErr w:type="gramEnd"/>
            <w:r w:rsidR="00B43BB7" w:rsidRPr="001543DE">
              <w:rPr>
                <w:szCs w:val="24"/>
              </w:rPr>
              <w:t xml:space="preserve"> и </w:t>
            </w:r>
            <w:proofErr w:type="spellStart"/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  <w:proofErr w:type="spellEnd"/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</w:t>
            </w:r>
            <w:proofErr w:type="gramStart"/>
            <w:r w:rsidR="002752DC" w:rsidRPr="001543DE">
              <w:rPr>
                <w:szCs w:val="24"/>
              </w:rPr>
              <w:t>обучающихся</w:t>
            </w:r>
            <w:proofErr w:type="gramEnd"/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proofErr w:type="gramStart"/>
            <w:r w:rsidR="00BA4E8B" w:rsidRPr="001543DE">
              <w:rPr>
                <w:szCs w:val="24"/>
              </w:rPr>
              <w:t>обучающимися</w:t>
            </w:r>
            <w:proofErr w:type="gramEnd"/>
            <w:r w:rsidR="00BA4E8B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proofErr w:type="gramStart"/>
            <w:r w:rsidR="00B43BB7"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участия обучающихся в театральных постановках, стимулирование создания ими анимационных и других </w:t>
            </w:r>
            <w:proofErr w:type="spellStart"/>
            <w:r w:rsidRPr="001543DE">
              <w:rPr>
                <w:szCs w:val="24"/>
              </w:rPr>
              <w:t>видеопродуктов</w:t>
            </w:r>
            <w:proofErr w:type="spellEnd"/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proofErr w:type="gramStart"/>
            <w:r w:rsidR="005629E2" w:rsidRPr="001543DE">
              <w:rPr>
                <w:szCs w:val="24"/>
              </w:rPr>
              <w:t>обучающихся</w:t>
            </w:r>
            <w:proofErr w:type="gramEnd"/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местным языковым явлениям, отражающим культурно-исторические особенности развития </w:t>
            </w:r>
            <w:r w:rsidRPr="001543DE">
              <w:rPr>
                <w:szCs w:val="24"/>
              </w:rPr>
              <w:lastRenderedPageBreak/>
              <w:t>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Проявлять позитивное отношение к родным языкам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 xml:space="preserve">авать этическую и эстетическую оценку языковых проявлений в повседневной жизни: </w:t>
            </w:r>
            <w:proofErr w:type="spellStart"/>
            <w:proofErr w:type="gramStart"/>
            <w:r w:rsidR="0057009D" w:rsidRPr="001543DE">
              <w:rPr>
                <w:szCs w:val="24"/>
              </w:rPr>
              <w:t>интернет-языка</w:t>
            </w:r>
            <w:proofErr w:type="spellEnd"/>
            <w:proofErr w:type="gramEnd"/>
            <w:r w:rsidR="0057009D" w:rsidRPr="001543DE">
              <w:rPr>
                <w:szCs w:val="24"/>
              </w:rPr>
              <w:t>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 xml:space="preserve">Поощрять формирование эмоциональной и рациональной потребности </w:t>
            </w:r>
            <w:proofErr w:type="gramStart"/>
            <w:r w:rsidRPr="001543DE">
              <w:rPr>
                <w:szCs w:val="24"/>
              </w:rPr>
              <w:t>обучающихся</w:t>
            </w:r>
            <w:proofErr w:type="gramEnd"/>
            <w:r w:rsidRPr="001543DE">
              <w:rPr>
                <w:szCs w:val="24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proofErr w:type="gramStart"/>
            <w:r w:rsidR="00A1020D" w:rsidRPr="001543DE">
              <w:rPr>
                <w:szCs w:val="24"/>
              </w:rPr>
              <w:t>обучающимся</w:t>
            </w:r>
            <w:proofErr w:type="gramEnd"/>
            <w:r w:rsidR="00A1020D" w:rsidRPr="001543DE">
              <w:rPr>
                <w:szCs w:val="24"/>
              </w:rPr>
              <w:t xml:space="preserve">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328" w:rsidRDefault="00F56328" w:rsidP="0085401D">
      <w:pPr>
        <w:spacing w:line="240" w:lineRule="auto"/>
      </w:pPr>
      <w:r>
        <w:separator/>
      </w:r>
    </w:p>
    <w:p w:rsidR="00F56328" w:rsidRDefault="00F56328"/>
  </w:endnote>
  <w:endnote w:type="continuationSeparator" w:id="0">
    <w:p w:rsidR="00F56328" w:rsidRDefault="00F56328" w:rsidP="0085401D">
      <w:pPr>
        <w:spacing w:line="240" w:lineRule="auto"/>
      </w:pPr>
      <w:r>
        <w:continuationSeparator/>
      </w:r>
    </w:p>
    <w:p w:rsidR="00F56328" w:rsidRDefault="00F56328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 xml:space="preserve">Приказ </w:t>
      </w:r>
      <w:proofErr w:type="spellStart"/>
      <w:r w:rsidRPr="00D826A5">
        <w:rPr>
          <w:sz w:val="20"/>
          <w:szCs w:val="20"/>
        </w:rPr>
        <w:t>Минз</w:t>
      </w:r>
      <w:r>
        <w:rPr>
          <w:sz w:val="20"/>
          <w:szCs w:val="20"/>
        </w:rPr>
        <w:t>дравсоцразвития</w:t>
      </w:r>
      <w:proofErr w:type="spellEnd"/>
      <w:r>
        <w:rPr>
          <w:sz w:val="20"/>
          <w:szCs w:val="20"/>
        </w:rPr>
        <w:t xml:space="preserve">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0B25B6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328" w:rsidRDefault="00F56328" w:rsidP="0085401D">
      <w:pPr>
        <w:spacing w:line="240" w:lineRule="auto"/>
      </w:pPr>
      <w:r>
        <w:separator/>
      </w:r>
    </w:p>
    <w:p w:rsidR="00F56328" w:rsidRDefault="00F56328"/>
  </w:footnote>
  <w:footnote w:type="continuationSeparator" w:id="0">
    <w:p w:rsidR="00F56328" w:rsidRDefault="00F56328" w:rsidP="0085401D">
      <w:pPr>
        <w:spacing w:line="240" w:lineRule="auto"/>
      </w:pPr>
      <w:r>
        <w:continuationSeparator/>
      </w:r>
    </w:p>
    <w:p w:rsidR="00F56328" w:rsidRDefault="00F5632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0B25B6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Pr="00325397" w:rsidRDefault="000B25B6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1D1423" w:rsidRPr="001D1423">
      <w:rPr>
        <w:noProof/>
      </w:rPr>
      <w:t>20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D2E" w:rsidRDefault="000B25B6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1D1423">
      <w:rPr>
        <w:noProof/>
      </w:rPr>
      <w:t>3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25B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1423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34941"/>
    <w:rsid w:val="00341959"/>
    <w:rsid w:val="003421EE"/>
    <w:rsid w:val="00342FCF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0BAA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56328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8FA60-BB8F-4AF7-9980-CB8D5D70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Строитель</cp:lastModifiedBy>
  <cp:revision>2</cp:revision>
  <cp:lastPrinted>2013-10-21T09:40:00Z</cp:lastPrinted>
  <dcterms:created xsi:type="dcterms:W3CDTF">2020-02-13T02:37:00Z</dcterms:created>
  <dcterms:modified xsi:type="dcterms:W3CDTF">2020-02-13T02:37:00Z</dcterms:modified>
</cp:coreProperties>
</file>